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394"/>
        <w:gridCol w:w="2226"/>
        <w:gridCol w:w="6547"/>
        <w:gridCol w:w="3862"/>
      </w:tblGrid>
      <w:tr w:rsidR="00864E03" w:rsidRPr="008B75D6" w14:paraId="6C880DDD" w14:textId="77777777" w:rsidTr="00E25F6F">
        <w:tc>
          <w:tcPr>
            <w:tcW w:w="1394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26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6547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3862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E25F6F">
        <w:tc>
          <w:tcPr>
            <w:tcW w:w="1394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26" w:type="dxa"/>
          </w:tcPr>
          <w:p w14:paraId="2AB4D6B7" w14:textId="0D2A19C2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6547" w:type="dxa"/>
          </w:tcPr>
          <w:p w14:paraId="42A7CE5E" w14:textId="406BF0A0" w:rsidR="00FC7ABC" w:rsidRDefault="00196E56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7" w:history="1">
              <w:r w:rsidR="00FC7ABC" w:rsidRPr="00FC7ABC">
                <w:rPr>
                  <w:color w:val="0000FF"/>
                  <w:u w:val="single"/>
                </w:rPr>
                <w:t>To map and speak the story (</w:t>
              </w:r>
              <w:proofErr w:type="spellStart"/>
              <w:proofErr w:type="gramStart"/>
              <w:r w:rsidR="00FC7ABC" w:rsidRPr="00FC7ABC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FC7ABC" w:rsidRPr="00FC7ABC">
                <w:rPr>
                  <w:color w:val="0000FF"/>
                  <w:u w:val="single"/>
                </w:rPr>
                <w:t>)</w:t>
              </w:r>
            </w:hyperlink>
          </w:p>
          <w:p w14:paraId="6090F275" w14:textId="77777777" w:rsidR="00FC7ABC" w:rsidRDefault="00FC7ABC" w:rsidP="00E25F6F">
            <w:pPr>
              <w:rPr>
                <w:sz w:val="24"/>
                <w:szCs w:val="24"/>
              </w:rPr>
            </w:pPr>
          </w:p>
          <w:p w14:paraId="6D7D4C55" w14:textId="3AA4D520" w:rsidR="00E25F6F" w:rsidRDefault="00FC7ABC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drawing your own story map. You can draw along with the video, draw your own or use the template that I have provided on our class page to help you. </w:t>
            </w:r>
          </w:p>
          <w:p w14:paraId="6E0639A3" w14:textId="77777777" w:rsidR="00FC7ABC" w:rsidRDefault="00FC7ABC" w:rsidP="00E25F6F">
            <w:pPr>
              <w:rPr>
                <w:sz w:val="24"/>
                <w:szCs w:val="24"/>
              </w:rPr>
            </w:pPr>
          </w:p>
          <w:p w14:paraId="769DFE3F" w14:textId="27FB6ECD" w:rsidR="00FC7ABC" w:rsidRPr="00196E56" w:rsidRDefault="00FC7ABC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an added challenge can you label some p</w:t>
            </w:r>
            <w:r w:rsidR="00DF543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rts of your story map? </w:t>
            </w:r>
          </w:p>
        </w:tc>
        <w:tc>
          <w:tcPr>
            <w:tcW w:w="3862" w:type="dxa"/>
          </w:tcPr>
          <w:p w14:paraId="4AF42A92" w14:textId="62493D1F" w:rsidR="00CB642D" w:rsidRDefault="00CB642D">
            <w:pPr>
              <w:rPr>
                <w:b/>
                <w:sz w:val="24"/>
                <w:szCs w:val="24"/>
              </w:rPr>
            </w:pPr>
            <w:r w:rsidRPr="00CB642D">
              <w:rPr>
                <w:b/>
                <w:sz w:val="24"/>
                <w:szCs w:val="24"/>
              </w:rPr>
              <w:t>Please choose 1 chal</w:t>
            </w:r>
            <w:r>
              <w:rPr>
                <w:b/>
                <w:sz w:val="24"/>
                <w:szCs w:val="24"/>
              </w:rPr>
              <w:t>le</w:t>
            </w:r>
            <w:r w:rsidRPr="00CB642D">
              <w:rPr>
                <w:b/>
                <w:sz w:val="24"/>
                <w:szCs w:val="24"/>
              </w:rPr>
              <w:t xml:space="preserve">nge only </w:t>
            </w:r>
          </w:p>
          <w:p w14:paraId="2EBAB776" w14:textId="5E518192" w:rsidR="00060A39" w:rsidRDefault="00060A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1 – </w:t>
            </w:r>
            <w:r w:rsidRPr="00060A39">
              <w:rPr>
                <w:sz w:val="24"/>
                <w:szCs w:val="24"/>
              </w:rPr>
              <w:t>try to draw a story map along with the video</w:t>
            </w:r>
          </w:p>
          <w:p w14:paraId="77E49B79" w14:textId="747AF89D" w:rsidR="00060A39" w:rsidRPr="00060A39" w:rsidRDefault="00060A3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2 – </w:t>
            </w:r>
            <w:r w:rsidRPr="00060A39">
              <w:rPr>
                <w:sz w:val="24"/>
                <w:szCs w:val="24"/>
              </w:rPr>
              <w:t>design your own story map</w:t>
            </w:r>
          </w:p>
          <w:p w14:paraId="2CA0A276" w14:textId="0E91B434" w:rsidR="00060A39" w:rsidRDefault="00060A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3 – </w:t>
            </w:r>
            <w:r w:rsidRPr="00060A39">
              <w:rPr>
                <w:sz w:val="24"/>
                <w:szCs w:val="24"/>
              </w:rPr>
              <w:t>label your story map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62FB9F0" w14:textId="7FF55944" w:rsidR="00196E56" w:rsidRPr="00871995" w:rsidRDefault="00196E56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your great use of phonics.</w:t>
            </w:r>
          </w:p>
        </w:tc>
      </w:tr>
      <w:tr w:rsidR="006D5F57" w:rsidRPr="008B75D6" w14:paraId="5CAA5D3D" w14:textId="77777777" w:rsidTr="00E25F6F">
        <w:tc>
          <w:tcPr>
            <w:tcW w:w="1394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26" w:type="dxa"/>
          </w:tcPr>
          <w:p w14:paraId="2C167758" w14:textId="4F36C21F" w:rsidR="006D5F57" w:rsidRPr="008B75D6" w:rsidRDefault="005029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your phonic knowledge for reading and writing </w:t>
            </w:r>
          </w:p>
        </w:tc>
        <w:tc>
          <w:tcPr>
            <w:tcW w:w="6547" w:type="dxa"/>
          </w:tcPr>
          <w:p w14:paraId="7D17F1E3" w14:textId="7F51D314" w:rsidR="00871995" w:rsidRDefault="00871995" w:rsidP="00871995">
            <w:pPr>
              <w:rPr>
                <w:b/>
                <w:sz w:val="24"/>
                <w:szCs w:val="24"/>
              </w:rPr>
            </w:pPr>
            <w:r w:rsidRPr="00CB642D">
              <w:rPr>
                <w:sz w:val="24"/>
                <w:szCs w:val="24"/>
              </w:rPr>
              <w:t>Please choose between phase 3 or phase 2 learning</w:t>
            </w:r>
            <w:r>
              <w:rPr>
                <w:b/>
                <w:sz w:val="24"/>
                <w:szCs w:val="24"/>
              </w:rPr>
              <w:t xml:space="preserve"> – you do </w:t>
            </w:r>
            <w:r w:rsidR="00CB642D">
              <w:rPr>
                <w:b/>
                <w:sz w:val="24"/>
                <w:szCs w:val="24"/>
              </w:rPr>
              <w:t xml:space="preserve">NOT </w:t>
            </w:r>
            <w:r>
              <w:rPr>
                <w:b/>
                <w:sz w:val="24"/>
                <w:szCs w:val="24"/>
              </w:rPr>
              <w:t>need to do both</w:t>
            </w:r>
          </w:p>
          <w:p w14:paraId="011B92C4" w14:textId="77777777" w:rsidR="00CB642D" w:rsidRDefault="00CB642D" w:rsidP="00871995">
            <w:pPr>
              <w:rPr>
                <w:b/>
                <w:sz w:val="24"/>
                <w:szCs w:val="24"/>
              </w:rPr>
            </w:pPr>
          </w:p>
          <w:p w14:paraId="03259F25" w14:textId="06BAEC7D" w:rsidR="00FC7ABC" w:rsidRDefault="00F17937" w:rsidP="00FC7ABC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Phase 3 phonics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C324A7">
              <w:rPr>
                <w:sz w:val="24"/>
                <w:szCs w:val="24"/>
              </w:rPr>
              <w:t>ure</w:t>
            </w:r>
            <w:proofErr w:type="spellEnd"/>
          </w:p>
          <w:p w14:paraId="265036DA" w14:textId="3F0FCCE4" w:rsidR="00DE5EED" w:rsidRDefault="00060A39" w:rsidP="00060A39">
            <w:pPr>
              <w:pStyle w:val="ListParagraph"/>
              <w:numPr>
                <w:ilvl w:val="0"/>
                <w:numId w:val="13"/>
              </w:numPr>
            </w:pPr>
            <w:hyperlink r:id="rId8" w:history="1">
              <w:r w:rsidRPr="00060A39">
                <w:rPr>
                  <w:color w:val="0000FF"/>
                  <w:u w:val="single"/>
                </w:rPr>
                <w:t>Geraldine the Giraffe learns /</w:t>
              </w:r>
              <w:proofErr w:type="spellStart"/>
              <w:r w:rsidRPr="00060A39">
                <w:rPr>
                  <w:color w:val="0000FF"/>
                  <w:u w:val="single"/>
                </w:rPr>
                <w:t>ure</w:t>
              </w:r>
              <w:proofErr w:type="spellEnd"/>
              <w:r w:rsidRPr="00060A39">
                <w:rPr>
                  <w:color w:val="0000FF"/>
                  <w:u w:val="single"/>
                </w:rPr>
                <w:t>/ - YouTube</w:t>
              </w:r>
            </w:hyperlink>
          </w:p>
          <w:p w14:paraId="5C342F80" w14:textId="46EB5F35" w:rsidR="00060A39" w:rsidRDefault="00060A39" w:rsidP="00060A39">
            <w:pPr>
              <w:pStyle w:val="ListParagraph"/>
              <w:numPr>
                <w:ilvl w:val="0"/>
                <w:numId w:val="13"/>
              </w:numPr>
            </w:pPr>
            <w:hyperlink r:id="rId9" w:history="1">
              <w:r w:rsidRPr="00060A39">
                <w:rPr>
                  <w:color w:val="0000FF"/>
                  <w:u w:val="single"/>
                </w:rPr>
                <w:t>'</w:t>
              </w:r>
              <w:proofErr w:type="spellStart"/>
              <w:r w:rsidRPr="00060A39">
                <w:rPr>
                  <w:color w:val="0000FF"/>
                  <w:u w:val="single"/>
                </w:rPr>
                <w:t>ure</w:t>
              </w:r>
              <w:proofErr w:type="spellEnd"/>
              <w:r w:rsidRPr="00060A39">
                <w:rPr>
                  <w:color w:val="0000FF"/>
                  <w:u w:val="single"/>
                </w:rPr>
                <w:t>' Words | Phonics Phase 3 | Segmenting &amp; Blending - YouTube</w:t>
              </w:r>
            </w:hyperlink>
          </w:p>
          <w:p w14:paraId="5D886419" w14:textId="4587455D" w:rsidR="00D2749E" w:rsidRDefault="00D27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</w:t>
            </w:r>
            <w:r w:rsidR="00E25F6F">
              <w:rPr>
                <w:sz w:val="24"/>
                <w:szCs w:val="24"/>
              </w:rPr>
              <w:t xml:space="preserve">– </w:t>
            </w:r>
            <w:r w:rsidR="00C324A7">
              <w:rPr>
                <w:sz w:val="24"/>
                <w:szCs w:val="24"/>
              </w:rPr>
              <w:t>b</w:t>
            </w:r>
          </w:p>
          <w:p w14:paraId="717CE6D6" w14:textId="4E0D91F9" w:rsidR="00060A39" w:rsidRPr="00060A39" w:rsidRDefault="00060A39" w:rsidP="00060A3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hyperlink r:id="rId10" w:history="1">
              <w:r w:rsidRPr="00060A39">
                <w:rPr>
                  <w:color w:val="0000FF"/>
                  <w:u w:val="single"/>
                </w:rPr>
                <w:t>Jolly phonic Book 3 Sound B - YouTube</w:t>
              </w:r>
            </w:hyperlink>
          </w:p>
          <w:p w14:paraId="6A32F0ED" w14:textId="77777777" w:rsidR="00060A39" w:rsidRPr="00060A39" w:rsidRDefault="00060A39" w:rsidP="00060A39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hyperlink r:id="rId11" w:history="1">
              <w:r w:rsidRPr="00060A39">
                <w:rPr>
                  <w:color w:val="0000FF"/>
                  <w:u w:val="single"/>
                </w:rPr>
                <w:t>Mr Thorne Does Phonics - Episode B - YouTube</w:t>
              </w:r>
            </w:hyperlink>
          </w:p>
          <w:p w14:paraId="79A5D6EB" w14:textId="77777777" w:rsidR="00060A39" w:rsidRPr="00060A39" w:rsidRDefault="00060A39" w:rsidP="00B41843">
            <w:pPr>
              <w:pStyle w:val="ListParagraph"/>
              <w:rPr>
                <w:sz w:val="24"/>
                <w:szCs w:val="24"/>
              </w:rPr>
            </w:pPr>
          </w:p>
          <w:p w14:paraId="1460D464" w14:textId="61C0AA36" w:rsidR="00D2749E" w:rsidRDefault="00D2749E">
            <w:pPr>
              <w:rPr>
                <w:sz w:val="24"/>
                <w:szCs w:val="24"/>
              </w:rPr>
            </w:pPr>
          </w:p>
          <w:p w14:paraId="5886B09F" w14:textId="77777777" w:rsidR="00857532" w:rsidRPr="008B75D6" w:rsidRDefault="00857532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3862" w:type="dxa"/>
          </w:tcPr>
          <w:p w14:paraId="4651AE3E" w14:textId="77777777" w:rsidR="00DF543A" w:rsidRDefault="00857532">
            <w:pPr>
              <w:rPr>
                <w:b/>
                <w:sz w:val="24"/>
                <w:szCs w:val="24"/>
              </w:rPr>
            </w:pPr>
            <w:r w:rsidRPr="00857532">
              <w:rPr>
                <w:b/>
                <w:sz w:val="24"/>
                <w:szCs w:val="24"/>
              </w:rPr>
              <w:lastRenderedPageBreak/>
              <w:t xml:space="preserve">Phase 3 </w:t>
            </w:r>
          </w:p>
          <w:p w14:paraId="6D6809F7" w14:textId="77777777" w:rsidR="00DF543A" w:rsidRDefault="00857532" w:rsidP="00DF543A">
            <w:pPr>
              <w:rPr>
                <w:b/>
                <w:sz w:val="24"/>
                <w:szCs w:val="24"/>
              </w:rPr>
            </w:pPr>
            <w:r w:rsidRPr="00857532">
              <w:rPr>
                <w:b/>
                <w:sz w:val="24"/>
                <w:szCs w:val="24"/>
              </w:rPr>
              <w:t xml:space="preserve"> </w:t>
            </w:r>
            <w:r w:rsidR="00DF543A">
              <w:rPr>
                <w:b/>
                <w:sz w:val="24"/>
                <w:szCs w:val="24"/>
              </w:rPr>
              <w:t xml:space="preserve">Suggested activities </w:t>
            </w:r>
          </w:p>
          <w:p w14:paraId="4B53323B" w14:textId="77777777" w:rsidR="00DF543A" w:rsidRDefault="00DF543A" w:rsidP="00DF543A">
            <w:pPr>
              <w:pStyle w:val="ListParagraph"/>
              <w:numPr>
                <w:ilvl w:val="0"/>
                <w:numId w:val="6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51BAD1AE" w14:textId="6EF305CF" w:rsidR="00DF543A" w:rsidRDefault="00DF543A" w:rsidP="00DF543A">
            <w:pPr>
              <w:pStyle w:val="ListParagraph"/>
              <w:numPr>
                <w:ilvl w:val="0"/>
                <w:numId w:val="6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</w:t>
            </w:r>
            <w:proofErr w:type="spellStart"/>
            <w:r w:rsidR="00060A39">
              <w:rPr>
                <w:sz w:val="24"/>
                <w:szCs w:val="24"/>
              </w:rPr>
              <w:t>ure</w:t>
            </w:r>
            <w:proofErr w:type="spellEnd"/>
            <w:r>
              <w:rPr>
                <w:sz w:val="24"/>
                <w:szCs w:val="24"/>
              </w:rPr>
              <w:t xml:space="preserve"> worksheet on our class page  </w:t>
            </w:r>
          </w:p>
          <w:p w14:paraId="215A5163" w14:textId="070AEEA9" w:rsidR="00FB3B14" w:rsidRDefault="00FB3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</w:t>
            </w:r>
          </w:p>
          <w:p w14:paraId="2116DD91" w14:textId="77777777" w:rsidR="00DF543A" w:rsidRDefault="00DF543A" w:rsidP="00DF54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Suggested activities </w:t>
            </w:r>
          </w:p>
          <w:p w14:paraId="053EB9DA" w14:textId="77777777" w:rsidR="00DF543A" w:rsidRDefault="00DF543A" w:rsidP="00DF543A">
            <w:pPr>
              <w:pStyle w:val="ListParagraph"/>
              <w:numPr>
                <w:ilvl w:val="0"/>
                <w:numId w:val="7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526CA02F" w14:textId="640D9B8D" w:rsidR="00DF543A" w:rsidRDefault="00B64B27" w:rsidP="00DF543A">
            <w:pPr>
              <w:pStyle w:val="ListParagraph"/>
              <w:numPr>
                <w:ilvl w:val="0"/>
                <w:numId w:val="7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Join in with the PowerPoint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on our class page called all about B</w:t>
            </w:r>
          </w:p>
          <w:p w14:paraId="497272D4" w14:textId="77777777" w:rsidR="00DF543A" w:rsidRDefault="00DF543A">
            <w:pPr>
              <w:rPr>
                <w:sz w:val="24"/>
                <w:szCs w:val="24"/>
              </w:rPr>
            </w:pPr>
          </w:p>
          <w:p w14:paraId="5916B6FE" w14:textId="77777777" w:rsidR="00FB3B14" w:rsidRDefault="00FB3B14">
            <w:pPr>
              <w:rPr>
                <w:sz w:val="24"/>
                <w:szCs w:val="24"/>
              </w:rPr>
            </w:pPr>
          </w:p>
          <w:p w14:paraId="4D980952" w14:textId="5E720F47" w:rsidR="009B42C6" w:rsidRPr="008B75D6" w:rsidRDefault="00A03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64E03" w:rsidRPr="008B75D6" w14:paraId="1401F280" w14:textId="77777777" w:rsidTr="00E25F6F">
        <w:tc>
          <w:tcPr>
            <w:tcW w:w="1394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26" w:type="dxa"/>
          </w:tcPr>
          <w:p w14:paraId="157F51C7" w14:textId="10BFB4B6" w:rsidR="00864E03" w:rsidRPr="008B75D6" w:rsidRDefault="00335E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everyday language related to weight </w:t>
            </w:r>
          </w:p>
        </w:tc>
        <w:tc>
          <w:tcPr>
            <w:tcW w:w="6547" w:type="dxa"/>
          </w:tcPr>
          <w:p w14:paraId="2015AFDA" w14:textId="77777777" w:rsidR="00675CD2" w:rsidRDefault="00DF543A">
            <w:hyperlink r:id="rId12" w:history="1">
              <w:r w:rsidR="007037C0" w:rsidRPr="007037C0">
                <w:rPr>
                  <w:color w:val="0000FF"/>
                  <w:u w:val="single"/>
                </w:rPr>
                <w:t>Differentiating between heavier and lighter (</w:t>
              </w:r>
              <w:proofErr w:type="spellStart"/>
              <w:proofErr w:type="gramStart"/>
              <w:r w:rsidR="007037C0" w:rsidRPr="007037C0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7037C0" w:rsidRPr="007037C0">
                <w:rPr>
                  <w:color w:val="0000FF"/>
                  <w:u w:val="single"/>
                </w:rPr>
                <w:t>)</w:t>
              </w:r>
            </w:hyperlink>
          </w:p>
          <w:p w14:paraId="28D30CC1" w14:textId="77777777" w:rsidR="007037C0" w:rsidRDefault="00703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Join in with the predictions online</w:t>
            </w:r>
          </w:p>
          <w:p w14:paraId="5070FEFB" w14:textId="11DEBBB0" w:rsidR="007037C0" w:rsidRPr="008B75D6" w:rsidRDefault="007037C0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</w:tcPr>
          <w:p w14:paraId="19F2CC29" w14:textId="2DF0A09E" w:rsidR="00864E03" w:rsidRPr="008B75D6" w:rsidRDefault="00703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complete the weight ordering sheet on our class </w:t>
            </w:r>
            <w:proofErr w:type="gramStart"/>
            <w:r>
              <w:rPr>
                <w:sz w:val="24"/>
                <w:szCs w:val="24"/>
              </w:rPr>
              <w:t>page.</w:t>
            </w:r>
            <w:proofErr w:type="gramEnd"/>
            <w:r>
              <w:rPr>
                <w:sz w:val="24"/>
                <w:szCs w:val="24"/>
              </w:rPr>
              <w:t xml:space="preserve"> You do not need to</w:t>
            </w:r>
            <w:r w:rsidR="00DF54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print it out but can choose to use a selection of objects at home </w:t>
            </w:r>
          </w:p>
        </w:tc>
      </w:tr>
      <w:tr w:rsidR="00E25F6F" w:rsidRPr="008B75D6" w14:paraId="3994085C" w14:textId="77777777" w:rsidTr="00E25F6F">
        <w:tc>
          <w:tcPr>
            <w:tcW w:w="1394" w:type="dxa"/>
          </w:tcPr>
          <w:p w14:paraId="29C0E5AE" w14:textId="73B365C7" w:rsidR="00E25F6F" w:rsidRPr="008B75D6" w:rsidRDefault="00E25F6F" w:rsidP="00E25F6F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26" w:type="dxa"/>
          </w:tcPr>
          <w:p w14:paraId="6837FB22" w14:textId="75C37934" w:rsidR="00E25F6F" w:rsidRPr="008B75D6" w:rsidRDefault="00335EE1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understand how and where things grow</w:t>
            </w:r>
          </w:p>
        </w:tc>
        <w:tc>
          <w:tcPr>
            <w:tcW w:w="6547" w:type="dxa"/>
          </w:tcPr>
          <w:p w14:paraId="379E7518" w14:textId="2CAA9066" w:rsidR="00E25F6F" w:rsidRDefault="000F2F4B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</w:t>
            </w:r>
            <w:r w:rsidR="00335EE1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 on our class page about growing fruit and vegetables. Do you know which fruit and </w:t>
            </w:r>
            <w:r w:rsidR="00335EE1">
              <w:rPr>
                <w:sz w:val="24"/>
                <w:szCs w:val="24"/>
              </w:rPr>
              <w:t>vegetables</w:t>
            </w:r>
            <w:r>
              <w:rPr>
                <w:sz w:val="24"/>
                <w:szCs w:val="24"/>
              </w:rPr>
              <w:t xml:space="preserve"> grow above ground or below ground?</w:t>
            </w:r>
          </w:p>
          <w:p w14:paraId="46AA26A9" w14:textId="4750DCBD" w:rsidR="000F2F4B" w:rsidRPr="006B4DB3" w:rsidRDefault="00335EE1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Once you have watched the PowerPoint have a go at sorting the pictures on our class page or any fruit and vegetables you may have at home into what grows above the ground and what grows below. </w:t>
            </w:r>
          </w:p>
        </w:tc>
        <w:tc>
          <w:tcPr>
            <w:tcW w:w="3862" w:type="dxa"/>
          </w:tcPr>
          <w:p w14:paraId="0899FD09" w14:textId="463569DF" w:rsidR="00E25F6F" w:rsidRPr="008B75D6" w:rsidRDefault="00335EE1" w:rsidP="00E25F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Sort the fruit and vegetables into what grows above and below ground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DF543A" w:rsidRDefault="00DF543A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DF543A" w:rsidRDefault="00DF543A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DF543A" w:rsidRDefault="00DF543A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DF543A" w:rsidRDefault="00DF543A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DF543A" w:rsidRPr="00864E03" w:rsidRDefault="00DF543A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759F50EE" w:rsidR="00DF543A" w:rsidRPr="00864E03" w:rsidRDefault="00DF543A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>
      <w:rPr>
        <w:b/>
        <w:bCs/>
        <w:sz w:val="28"/>
        <w:szCs w:val="28"/>
      </w:rPr>
      <w:t>6</w:t>
    </w:r>
  </w:p>
  <w:p w14:paraId="0717E714" w14:textId="283E8B1C" w:rsidR="00DF543A" w:rsidRPr="00864E03" w:rsidRDefault="00DF543A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>
      <w:rPr>
        <w:b/>
        <w:bCs/>
        <w:sz w:val="28"/>
        <w:szCs w:val="28"/>
      </w:rPr>
      <w:t xml:space="preserve"> Tuesday</w:t>
    </w:r>
  </w:p>
  <w:p w14:paraId="3D0668D4" w14:textId="72F93CCB" w:rsidR="00DF543A" w:rsidRPr="00864E03" w:rsidRDefault="00DF543A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>
      <w:rPr>
        <w:b/>
        <w:bCs/>
        <w:sz w:val="28"/>
        <w:szCs w:val="28"/>
      </w:rPr>
      <w:t xml:space="preserve">Reception </w:t>
    </w:r>
  </w:p>
  <w:p w14:paraId="4D5FF774" w14:textId="77777777" w:rsidR="00DF543A" w:rsidRDefault="00DF5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02C0C"/>
    <w:multiLevelType w:val="hybridMultilevel"/>
    <w:tmpl w:val="E7540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F3163"/>
    <w:multiLevelType w:val="hybridMultilevel"/>
    <w:tmpl w:val="FA88E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658CE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12F04"/>
    <w:multiLevelType w:val="hybridMultilevel"/>
    <w:tmpl w:val="19CAD2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B7DC9"/>
    <w:multiLevelType w:val="hybridMultilevel"/>
    <w:tmpl w:val="B912A0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1356F"/>
    <w:multiLevelType w:val="hybridMultilevel"/>
    <w:tmpl w:val="00AC0B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14E6A"/>
    <w:multiLevelType w:val="hybridMultilevel"/>
    <w:tmpl w:val="3510F7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14994"/>
    <w:multiLevelType w:val="hybridMultilevel"/>
    <w:tmpl w:val="83A61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2C9D"/>
    <w:multiLevelType w:val="hybridMultilevel"/>
    <w:tmpl w:val="8A1859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27F3F"/>
    <w:multiLevelType w:val="hybridMultilevel"/>
    <w:tmpl w:val="3B3E0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F3938"/>
    <w:multiLevelType w:val="hybridMultilevel"/>
    <w:tmpl w:val="9D88FD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60A39"/>
    <w:rsid w:val="00092C02"/>
    <w:rsid w:val="000F2F4B"/>
    <w:rsid w:val="00196E56"/>
    <w:rsid w:val="001B2F06"/>
    <w:rsid w:val="00314949"/>
    <w:rsid w:val="003161AF"/>
    <w:rsid w:val="00317D84"/>
    <w:rsid w:val="00335EE1"/>
    <w:rsid w:val="003528A4"/>
    <w:rsid w:val="00394639"/>
    <w:rsid w:val="00411A7E"/>
    <w:rsid w:val="004327E9"/>
    <w:rsid w:val="004374AD"/>
    <w:rsid w:val="00454517"/>
    <w:rsid w:val="004E39B7"/>
    <w:rsid w:val="00502983"/>
    <w:rsid w:val="00541F40"/>
    <w:rsid w:val="00592F65"/>
    <w:rsid w:val="005A714F"/>
    <w:rsid w:val="005E68BA"/>
    <w:rsid w:val="00675CD2"/>
    <w:rsid w:val="006B4DB3"/>
    <w:rsid w:val="006D5F57"/>
    <w:rsid w:val="007037C0"/>
    <w:rsid w:val="00744CCD"/>
    <w:rsid w:val="007E2E55"/>
    <w:rsid w:val="00801B7E"/>
    <w:rsid w:val="00843285"/>
    <w:rsid w:val="00857532"/>
    <w:rsid w:val="00864E03"/>
    <w:rsid w:val="00865358"/>
    <w:rsid w:val="00871995"/>
    <w:rsid w:val="0087357E"/>
    <w:rsid w:val="00886008"/>
    <w:rsid w:val="008A5543"/>
    <w:rsid w:val="008B75D6"/>
    <w:rsid w:val="008F6AFE"/>
    <w:rsid w:val="009A7827"/>
    <w:rsid w:val="009B42C6"/>
    <w:rsid w:val="009B5C48"/>
    <w:rsid w:val="00A03B9F"/>
    <w:rsid w:val="00B41843"/>
    <w:rsid w:val="00B64B27"/>
    <w:rsid w:val="00B848DB"/>
    <w:rsid w:val="00BE2831"/>
    <w:rsid w:val="00C324A7"/>
    <w:rsid w:val="00C64557"/>
    <w:rsid w:val="00C8326D"/>
    <w:rsid w:val="00CA1C9B"/>
    <w:rsid w:val="00CB4C1F"/>
    <w:rsid w:val="00CB642D"/>
    <w:rsid w:val="00D2749E"/>
    <w:rsid w:val="00D94AE0"/>
    <w:rsid w:val="00DA4706"/>
    <w:rsid w:val="00DC4FA4"/>
    <w:rsid w:val="00DD0453"/>
    <w:rsid w:val="00DE5EED"/>
    <w:rsid w:val="00DF543A"/>
    <w:rsid w:val="00DF69B1"/>
    <w:rsid w:val="00E25F6F"/>
    <w:rsid w:val="00EB6A38"/>
    <w:rsid w:val="00EC637D"/>
    <w:rsid w:val="00F17937"/>
    <w:rsid w:val="00FB3B14"/>
    <w:rsid w:val="00FC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575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wCzf71flBA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to-map-and-speak-the-story-6rr68t?activity=video&amp;step=1" TargetMode="External"/><Relationship Id="rId12" Type="http://schemas.openxmlformats.org/officeDocument/2006/relationships/hyperlink" Target="https://classroom.thenational.academy/lessons/differentiating-between-heavier-and-lighter-cgwpad?activity=video&amp;st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uwTkcfKRj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oIKTaqbfo9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_2Oju8WKW4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4</cp:revision>
  <dcterms:created xsi:type="dcterms:W3CDTF">2021-02-02T17:20:00Z</dcterms:created>
  <dcterms:modified xsi:type="dcterms:W3CDTF">2021-02-07T10:37:00Z</dcterms:modified>
</cp:coreProperties>
</file>